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DD4" w:rsidRDefault="00224DD4" w:rsidP="00224DD4">
      <w:pPr>
        <w:shd w:val="clear" w:color="auto" w:fill="FFFFFF"/>
        <w:spacing w:line="302" w:lineRule="exact"/>
        <w:ind w:left="7651" w:hanging="708"/>
        <w:jc w:val="both"/>
        <w:rPr>
          <w:color w:val="000000"/>
          <w:spacing w:val="-8"/>
          <w:sz w:val="27"/>
          <w:szCs w:val="27"/>
        </w:rPr>
      </w:pPr>
      <w:r>
        <w:rPr>
          <w:color w:val="000000"/>
          <w:spacing w:val="-8"/>
          <w:sz w:val="27"/>
          <w:szCs w:val="27"/>
        </w:rPr>
        <w:t xml:space="preserve">Приложение №4 </w:t>
      </w:r>
    </w:p>
    <w:p w:rsidR="00224DD4" w:rsidRDefault="00224DD4" w:rsidP="00224DD4">
      <w:pPr>
        <w:shd w:val="clear" w:color="auto" w:fill="FFFFFF"/>
        <w:spacing w:line="302" w:lineRule="exact"/>
        <w:ind w:left="7651" w:hanging="708"/>
        <w:jc w:val="both"/>
        <w:rPr>
          <w:color w:val="000000"/>
          <w:spacing w:val="-8"/>
          <w:sz w:val="27"/>
          <w:szCs w:val="27"/>
        </w:rPr>
      </w:pPr>
    </w:p>
    <w:p w:rsidR="00224DD4" w:rsidRDefault="007D23D6" w:rsidP="00224DD4">
      <w:pPr>
        <w:shd w:val="clear" w:color="auto" w:fill="FFFFFF"/>
        <w:spacing w:line="302" w:lineRule="exact"/>
        <w:ind w:left="7513" w:hanging="708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</w:t>
      </w:r>
      <w:r w:rsidR="00224DD4">
        <w:rPr>
          <w:color w:val="000000"/>
          <w:spacing w:val="-6"/>
          <w:sz w:val="27"/>
          <w:szCs w:val="27"/>
        </w:rPr>
        <w:t>к Порядку</w:t>
      </w:r>
    </w:p>
    <w:p w:rsidR="00224DD4" w:rsidRDefault="00224DD4" w:rsidP="00224DD4">
      <w:pPr>
        <w:shd w:val="clear" w:color="auto" w:fill="FFFFFF"/>
        <w:spacing w:line="302" w:lineRule="exact"/>
        <w:ind w:left="7651" w:hanging="708"/>
        <w:jc w:val="both"/>
        <w:rPr>
          <w:color w:val="000000"/>
          <w:spacing w:val="-6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302" w:lineRule="exact"/>
        <w:ind w:left="7651" w:hanging="708"/>
        <w:jc w:val="both"/>
      </w:pPr>
    </w:p>
    <w:p w:rsidR="00224DD4" w:rsidRPr="001E0491" w:rsidRDefault="00224DD4" w:rsidP="00224DD4">
      <w:pPr>
        <w:shd w:val="clear" w:color="auto" w:fill="FFFFFF"/>
        <w:spacing w:before="300" w:line="302" w:lineRule="exact"/>
        <w:ind w:left="2131" w:right="1997" w:firstLine="386"/>
        <w:jc w:val="center"/>
        <w:rPr>
          <w:b/>
          <w:bCs/>
          <w:color w:val="000000"/>
          <w:spacing w:val="1"/>
          <w:sz w:val="26"/>
          <w:szCs w:val="26"/>
        </w:rPr>
      </w:pPr>
      <w:r>
        <w:rPr>
          <w:b/>
          <w:bCs/>
          <w:color w:val="000000"/>
          <w:spacing w:val="1"/>
          <w:sz w:val="26"/>
          <w:szCs w:val="26"/>
        </w:rPr>
        <w:t xml:space="preserve">СВОД предложений и замечаний </w:t>
      </w:r>
      <w:r>
        <w:rPr>
          <w:b/>
          <w:bCs/>
          <w:color w:val="000000"/>
          <w:sz w:val="26"/>
          <w:szCs w:val="26"/>
        </w:rPr>
        <w:t>участников публичных консультаций</w:t>
      </w:r>
    </w:p>
    <w:p w:rsidR="00224DD4" w:rsidRDefault="00224DD4" w:rsidP="00224DD4">
      <w:pPr>
        <w:spacing w:after="288"/>
        <w:jc w:val="center"/>
        <w:rPr>
          <w:sz w:val="2"/>
          <w:szCs w:val="2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3827"/>
        <w:gridCol w:w="1701"/>
        <w:gridCol w:w="2268"/>
      </w:tblGrid>
      <w:tr w:rsidR="00224DD4" w:rsidTr="00751EB9">
        <w:trPr>
          <w:trHeight w:hRule="exact" w:val="154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Default="00224DD4" w:rsidP="004D4F77">
            <w:pPr>
              <w:shd w:val="clear" w:color="auto" w:fill="FFFFFF"/>
              <w:spacing w:line="302" w:lineRule="exact"/>
              <w:ind w:left="74" w:right="94"/>
            </w:pPr>
            <w:r>
              <w:rPr>
                <w:color w:val="000000"/>
                <w:spacing w:val="-5"/>
                <w:sz w:val="27"/>
                <w:szCs w:val="27"/>
              </w:rPr>
              <w:t xml:space="preserve">Наименование </w:t>
            </w:r>
            <w:r>
              <w:rPr>
                <w:color w:val="000000"/>
                <w:spacing w:val="-3"/>
                <w:sz w:val="27"/>
                <w:szCs w:val="27"/>
              </w:rPr>
              <w:t xml:space="preserve">участника </w:t>
            </w:r>
            <w:r>
              <w:rPr>
                <w:color w:val="000000"/>
                <w:spacing w:val="-4"/>
                <w:sz w:val="27"/>
                <w:szCs w:val="27"/>
              </w:rPr>
              <w:t>консультаций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Default="00224DD4" w:rsidP="004D4F77">
            <w:pPr>
              <w:shd w:val="clear" w:color="auto" w:fill="FFFFFF"/>
              <w:spacing w:line="300" w:lineRule="exact"/>
            </w:pPr>
            <w:r>
              <w:rPr>
                <w:color w:val="000000"/>
                <w:spacing w:val="-6"/>
                <w:sz w:val="27"/>
                <w:szCs w:val="27"/>
              </w:rPr>
              <w:t xml:space="preserve">Позиция по проекту акта, суть замечания </w:t>
            </w:r>
            <w:r>
              <w:rPr>
                <w:color w:val="000000"/>
                <w:spacing w:val="-5"/>
                <w:sz w:val="27"/>
                <w:szCs w:val="27"/>
              </w:rPr>
              <w:t>или предложения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Default="00224DD4" w:rsidP="004D4F77">
            <w:pPr>
              <w:shd w:val="clear" w:color="auto" w:fill="FFFFFF"/>
              <w:spacing w:line="300" w:lineRule="exact"/>
              <w:ind w:left="94" w:right="115"/>
            </w:pPr>
            <w:r>
              <w:rPr>
                <w:color w:val="000000"/>
                <w:spacing w:val="-3"/>
                <w:sz w:val="27"/>
                <w:szCs w:val="27"/>
              </w:rPr>
              <w:t xml:space="preserve">Результаты </w:t>
            </w:r>
            <w:r>
              <w:rPr>
                <w:color w:val="000000"/>
                <w:spacing w:val="-4"/>
                <w:sz w:val="27"/>
                <w:szCs w:val="27"/>
              </w:rPr>
              <w:t>рассмотрения позиции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Default="00224DD4" w:rsidP="004D4F77">
            <w:pPr>
              <w:shd w:val="clear" w:color="auto" w:fill="FFFFFF"/>
              <w:spacing w:line="302" w:lineRule="exact"/>
              <w:ind w:left="86" w:right="108"/>
            </w:pPr>
            <w:r>
              <w:rPr>
                <w:color w:val="000000"/>
                <w:spacing w:val="-7"/>
                <w:sz w:val="27"/>
                <w:szCs w:val="27"/>
              </w:rPr>
              <w:t xml:space="preserve">Форма </w:t>
            </w:r>
            <w:r>
              <w:rPr>
                <w:color w:val="000000"/>
                <w:spacing w:val="-4"/>
                <w:sz w:val="27"/>
                <w:szCs w:val="27"/>
              </w:rPr>
              <w:t xml:space="preserve">учета/причина </w:t>
            </w:r>
            <w:r>
              <w:rPr>
                <w:color w:val="000000"/>
                <w:spacing w:val="-6"/>
                <w:sz w:val="27"/>
                <w:szCs w:val="27"/>
              </w:rPr>
              <w:t xml:space="preserve">отсутствие </w:t>
            </w:r>
            <w:r>
              <w:rPr>
                <w:color w:val="000000"/>
                <w:spacing w:val="-7"/>
                <w:sz w:val="27"/>
                <w:szCs w:val="27"/>
              </w:rPr>
              <w:t>возможности учета</w:t>
            </w:r>
          </w:p>
        </w:tc>
      </w:tr>
      <w:tr w:rsidR="00224DD4" w:rsidTr="007D23D6">
        <w:trPr>
          <w:trHeight w:hRule="exact" w:val="2554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Pr="00B51AB8" w:rsidRDefault="00224DD4" w:rsidP="004D4F77">
            <w:pPr>
              <w:shd w:val="clear" w:color="auto" w:fill="FFFFFF"/>
              <w:rPr>
                <w:sz w:val="24"/>
                <w:szCs w:val="24"/>
              </w:rPr>
            </w:pPr>
            <w:r w:rsidRPr="00B51AB8">
              <w:rPr>
                <w:sz w:val="24"/>
                <w:szCs w:val="24"/>
              </w:rPr>
              <w:t xml:space="preserve">прокуратура </w:t>
            </w:r>
            <w:proofErr w:type="spellStart"/>
            <w:r w:rsidRPr="00B51AB8">
              <w:rPr>
                <w:sz w:val="24"/>
                <w:szCs w:val="24"/>
              </w:rPr>
              <w:t>Малмыжского</w:t>
            </w:r>
            <w:proofErr w:type="spellEnd"/>
            <w:r w:rsidRPr="00B51AB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6138" w:rsidRPr="00B51AB8" w:rsidRDefault="00751EB9" w:rsidP="007D23D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учтены </w:t>
            </w:r>
            <w:r w:rsidR="007D23D6">
              <w:rPr>
                <w:sz w:val="24"/>
                <w:szCs w:val="24"/>
              </w:rPr>
              <w:t>отдельные пункты федерального</w:t>
            </w:r>
            <w:r>
              <w:rPr>
                <w:sz w:val="24"/>
                <w:szCs w:val="24"/>
              </w:rPr>
              <w:t xml:space="preserve"> закона от </w:t>
            </w:r>
            <w:r w:rsidR="007D23D6">
              <w:rPr>
                <w:sz w:val="24"/>
                <w:szCs w:val="24"/>
              </w:rPr>
              <w:t xml:space="preserve">31.07.2020 № 248-ФЗ </w:t>
            </w:r>
            <w:r w:rsidR="007D23D6" w:rsidRPr="00B051A7">
              <w:rPr>
                <w:sz w:val="28"/>
                <w:szCs w:val="28"/>
              </w:rPr>
              <w:t>«</w:t>
            </w:r>
            <w:r w:rsidR="007D23D6">
              <w:rPr>
                <w:sz w:val="24"/>
                <w:szCs w:val="24"/>
              </w:rPr>
              <w:t>О государственном контроле (надзоре) и муниципальном кот роле в Российской Федерации</w:t>
            </w:r>
            <w:r w:rsidR="007D23D6" w:rsidRPr="00B051A7">
              <w:rPr>
                <w:sz w:val="28"/>
                <w:szCs w:val="28"/>
              </w:rPr>
              <w:t>»</w:t>
            </w:r>
            <w:r w:rsidR="007D23D6">
              <w:rPr>
                <w:sz w:val="28"/>
                <w:szCs w:val="28"/>
              </w:rPr>
              <w:t xml:space="preserve"> </w:t>
            </w:r>
            <w:r w:rsidR="007D23D6">
              <w:rPr>
                <w:sz w:val="24"/>
                <w:szCs w:val="24"/>
              </w:rPr>
              <w:t>, в части определения прав инспектора, согласования проведения контрольных мероприятий с органами прокуратуры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Pr="00B51AB8" w:rsidRDefault="00224DD4" w:rsidP="00B51AB8">
            <w:pPr>
              <w:shd w:val="clear" w:color="auto" w:fill="FFFFFF"/>
              <w:spacing w:line="298" w:lineRule="exact"/>
              <w:ind w:right="331"/>
              <w:rPr>
                <w:sz w:val="24"/>
                <w:szCs w:val="24"/>
              </w:rPr>
            </w:pPr>
            <w:r w:rsidRPr="00B51AB8">
              <w:rPr>
                <w:color w:val="000000"/>
                <w:spacing w:val="-2"/>
                <w:sz w:val="24"/>
                <w:szCs w:val="24"/>
              </w:rPr>
              <w:t>учтены замечания</w:t>
            </w:r>
          </w:p>
          <w:p w:rsidR="00224DD4" w:rsidRPr="00B51AB8" w:rsidRDefault="00224DD4" w:rsidP="00B51AB8">
            <w:pPr>
              <w:shd w:val="clear" w:color="auto" w:fill="FFFFFF"/>
              <w:spacing w:line="298" w:lineRule="exact"/>
              <w:ind w:left="669" w:hanging="669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DD4" w:rsidRPr="00B51AB8" w:rsidRDefault="00224DD4" w:rsidP="00224DD4">
            <w:pPr>
              <w:shd w:val="clear" w:color="auto" w:fill="FFFFFF"/>
              <w:rPr>
                <w:sz w:val="24"/>
                <w:szCs w:val="24"/>
              </w:rPr>
            </w:pPr>
            <w:r w:rsidRPr="00B51AB8">
              <w:rPr>
                <w:sz w:val="24"/>
                <w:szCs w:val="24"/>
              </w:rPr>
              <w:t>внесены поправки  в  проект решения районной Думы с учетом замечаний</w:t>
            </w:r>
          </w:p>
        </w:tc>
      </w:tr>
    </w:tbl>
    <w:p w:rsidR="00224DD4" w:rsidRDefault="00224DD4" w:rsidP="00224DD4">
      <w:pPr>
        <w:shd w:val="clear" w:color="auto" w:fill="FFFFFF"/>
        <w:tabs>
          <w:tab w:val="left" w:pos="2669"/>
          <w:tab w:val="left" w:pos="5633"/>
          <w:tab w:val="left" w:pos="7394"/>
        </w:tabs>
        <w:ind w:left="29"/>
        <w:rPr>
          <w:color w:val="000000"/>
          <w:spacing w:val="-12"/>
          <w:sz w:val="27"/>
          <w:szCs w:val="27"/>
        </w:rPr>
      </w:pPr>
    </w:p>
    <w:p w:rsidR="00224DD4" w:rsidRDefault="00224DD4" w:rsidP="00224DD4">
      <w:pPr>
        <w:shd w:val="clear" w:color="auto" w:fill="FFFFFF"/>
        <w:tabs>
          <w:tab w:val="left" w:pos="2669"/>
          <w:tab w:val="left" w:pos="5633"/>
          <w:tab w:val="left" w:pos="7394"/>
        </w:tabs>
        <w:ind w:left="29"/>
        <w:rPr>
          <w:color w:val="000000"/>
          <w:spacing w:val="-12"/>
          <w:sz w:val="27"/>
          <w:szCs w:val="27"/>
        </w:rPr>
      </w:pPr>
    </w:p>
    <w:p w:rsidR="007D23D6" w:rsidRPr="0074652B" w:rsidRDefault="007D23D6" w:rsidP="007D23D6">
      <w:pPr>
        <w:textAlignment w:val="baseline"/>
        <w:rPr>
          <w:sz w:val="28"/>
          <w:szCs w:val="28"/>
          <w:lang w:eastAsia="ru-RU"/>
        </w:rPr>
      </w:pPr>
      <w:r w:rsidRPr="0074652B">
        <w:rPr>
          <w:sz w:val="28"/>
          <w:szCs w:val="28"/>
          <w:lang w:eastAsia="ru-RU"/>
        </w:rPr>
        <w:t>Заместитель главы администрации </w:t>
      </w:r>
    </w:p>
    <w:p w:rsidR="007D23D6" w:rsidRDefault="007D23D6" w:rsidP="007D23D6">
      <w:pPr>
        <w:textAlignment w:val="baseline"/>
        <w:rPr>
          <w:sz w:val="28"/>
          <w:szCs w:val="28"/>
          <w:lang w:eastAsia="ru-RU"/>
        </w:rPr>
      </w:pPr>
      <w:proofErr w:type="spellStart"/>
      <w:r w:rsidRPr="0074652B">
        <w:rPr>
          <w:sz w:val="28"/>
          <w:szCs w:val="28"/>
          <w:lang w:eastAsia="ru-RU"/>
        </w:rPr>
        <w:t>Малмыжского</w:t>
      </w:r>
      <w:proofErr w:type="spellEnd"/>
      <w:r w:rsidRPr="0074652B">
        <w:rPr>
          <w:sz w:val="28"/>
          <w:szCs w:val="28"/>
          <w:lang w:eastAsia="ru-RU"/>
        </w:rPr>
        <w:t> района по </w:t>
      </w:r>
      <w:r>
        <w:rPr>
          <w:sz w:val="28"/>
          <w:szCs w:val="28"/>
          <w:lang w:eastAsia="ru-RU"/>
        </w:rPr>
        <w:t xml:space="preserve">экономике и финансам       </w:t>
      </w:r>
      <w:r w:rsidRPr="0074652B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</w:t>
      </w:r>
      <w:r w:rsidRPr="0074652B">
        <w:rPr>
          <w:sz w:val="28"/>
          <w:szCs w:val="28"/>
          <w:lang w:eastAsia="ru-RU"/>
        </w:rPr>
        <w:t xml:space="preserve">             </w:t>
      </w:r>
      <w:r>
        <w:rPr>
          <w:sz w:val="28"/>
          <w:szCs w:val="28"/>
          <w:lang w:eastAsia="ru-RU"/>
        </w:rPr>
        <w:t xml:space="preserve">И.Д. </w:t>
      </w:r>
      <w:proofErr w:type="spellStart"/>
      <w:r>
        <w:rPr>
          <w:sz w:val="28"/>
          <w:szCs w:val="28"/>
          <w:lang w:eastAsia="ru-RU"/>
        </w:rPr>
        <w:t>Сырц</w:t>
      </w:r>
      <w:r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>ва</w:t>
      </w:r>
      <w:proofErr w:type="spellEnd"/>
      <w:r w:rsidRPr="0074652B">
        <w:rPr>
          <w:sz w:val="28"/>
          <w:szCs w:val="28"/>
          <w:lang w:eastAsia="ru-RU"/>
        </w:rPr>
        <w:t xml:space="preserve"> </w:t>
      </w: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224DD4" w:rsidRDefault="00224DD4" w:rsidP="00224DD4">
      <w:pPr>
        <w:shd w:val="clear" w:color="auto" w:fill="FFFFFF"/>
        <w:spacing w:line="298" w:lineRule="exact"/>
        <w:ind w:left="6490" w:right="53"/>
        <w:jc w:val="right"/>
        <w:rPr>
          <w:color w:val="000000"/>
          <w:spacing w:val="-8"/>
          <w:sz w:val="27"/>
          <w:szCs w:val="27"/>
        </w:rPr>
      </w:pPr>
    </w:p>
    <w:p w:rsidR="00EF096E" w:rsidRDefault="00EF096E"/>
    <w:sectPr w:rsidR="00EF096E" w:rsidSect="007D23D6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4DD4"/>
    <w:rsid w:val="00166138"/>
    <w:rsid w:val="00224DD4"/>
    <w:rsid w:val="003D20F1"/>
    <w:rsid w:val="004F5984"/>
    <w:rsid w:val="00532B6E"/>
    <w:rsid w:val="005D1F41"/>
    <w:rsid w:val="00751EB9"/>
    <w:rsid w:val="007D23D6"/>
    <w:rsid w:val="007F4878"/>
    <w:rsid w:val="00810B20"/>
    <w:rsid w:val="00AF1CA9"/>
    <w:rsid w:val="00B36B65"/>
    <w:rsid w:val="00B51AB8"/>
    <w:rsid w:val="00CE00C9"/>
    <w:rsid w:val="00E62F97"/>
    <w:rsid w:val="00EF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DD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2021-10-29T07:47:00Z</dcterms:created>
  <dcterms:modified xsi:type="dcterms:W3CDTF">2021-10-29T07:47:00Z</dcterms:modified>
</cp:coreProperties>
</file>